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487C"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 w14:paraId="3C7EE8F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 w14:paraId="15D8309C"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 w14:paraId="18CE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 w14:paraId="5290911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 w14:paraId="4BE85635">
            <w:pPr>
              <w:rPr>
                <w:rFonts w:hint="eastAsia" w:ascii="宋体" w:hAnsi="宋体" w:eastAsia="宋体" w:cs="Arial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 w:val="24"/>
                <w:lang w:eastAsia="zh-CN"/>
              </w:rPr>
              <w:t>中大惠亚医院</w:t>
            </w:r>
            <w:r>
              <w:rPr>
                <w:rFonts w:hint="eastAsia" w:ascii="宋体" w:hAnsi="宋体" w:cs="Arial"/>
                <w:bCs/>
                <w:color w:val="000000" w:themeColor="text1"/>
                <w:sz w:val="24"/>
              </w:rPr>
              <w:t xml:space="preserve"> 2025年</w:t>
            </w:r>
            <w:r>
              <w:rPr>
                <w:rFonts w:hint="eastAsia" w:ascii="宋体" w:hAnsi="宋体" w:cs="Arial"/>
                <w:bCs/>
                <w:color w:val="000000" w:themeColor="text1"/>
                <w:sz w:val="24"/>
                <w:lang w:eastAsia="zh-CN"/>
              </w:rPr>
              <w:t>医院</w:t>
            </w:r>
            <w:r>
              <w:rPr>
                <w:rFonts w:hint="eastAsia" w:ascii="宋体" w:hAnsi="宋体" w:cs="Arial"/>
                <w:bCs/>
                <w:color w:val="000000" w:themeColor="text1"/>
                <w:sz w:val="24"/>
              </w:rPr>
              <w:t>弱电系统</w:t>
            </w:r>
            <w:r>
              <w:rPr>
                <w:rFonts w:hint="eastAsia" w:ascii="宋体" w:hAnsi="宋体" w:cs="Arial"/>
                <w:bCs/>
                <w:color w:val="000000" w:themeColor="text1"/>
                <w:sz w:val="24"/>
                <w:lang w:eastAsia="zh-CN"/>
              </w:rPr>
              <w:t>维保项目</w:t>
            </w:r>
            <w:bookmarkStart w:id="0" w:name="_GoBack"/>
            <w:bookmarkEnd w:id="0"/>
          </w:p>
        </w:tc>
      </w:tr>
      <w:tr w14:paraId="7379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 w14:paraId="6845994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 w14:paraId="61FE2CB3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0909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 w14:paraId="7473BB8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 w14:paraId="32460BC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C76B5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 w14:paraId="222746F5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4760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 w14:paraId="6F3D083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 w14:paraId="60673E7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 w14:paraId="566C0B62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 w14:paraId="2497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 w14:paraId="19C73A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 w14:paraId="5E1DF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 w14:paraId="3D58E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 w14:paraId="406F3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 w14:paraId="1DFD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26D836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 w14:paraId="5214E090">
            <w:pPr>
              <w:jc w:val="left"/>
              <w:rPr>
                <w:rFonts w:ascii="宋体" w:hAnsi="宋体"/>
              </w:rPr>
            </w:pPr>
          </w:p>
          <w:p w14:paraId="63370BC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 w14:paraId="63A33C8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090740E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 w14:paraId="54DC2EFD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455F62E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 w14:paraId="029E98F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42015560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 w14:paraId="52ACFE00">
            <w:pPr>
              <w:jc w:val="left"/>
              <w:rPr>
                <w:rFonts w:ascii="宋体" w:hAnsi="宋体"/>
                <w:sz w:val="22"/>
              </w:rPr>
            </w:pPr>
          </w:p>
          <w:p w14:paraId="38DE6DC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5FD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 w14:paraId="49E7C8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 w14:paraId="42DCC19A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CD5C576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1A311ACA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052DCE27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6D161A66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 w14:paraId="6FB5A366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7ECFECD8"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 w14:paraId="3BE780DB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 w14:paraId="3A913918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8EAC70C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F58A626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5D20ED7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9B6D6A0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4D8D97C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8BEBF9F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CBDAB08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4F9B8DB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3E31640"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 w14:paraId="33E969DF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 w14:paraId="1741030C"/>
    <w:p w14:paraId="15A4EF3A"/>
    <w:p w14:paraId="1DA633E8"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3100B1"/>
    <w:rsid w:val="016521D1"/>
    <w:rsid w:val="04A35066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5D524CD"/>
    <w:rsid w:val="41245ED8"/>
    <w:rsid w:val="43972E61"/>
    <w:rsid w:val="47EA3B99"/>
    <w:rsid w:val="4801243E"/>
    <w:rsid w:val="4D165BC2"/>
    <w:rsid w:val="53F3164F"/>
    <w:rsid w:val="565324F5"/>
    <w:rsid w:val="5989081D"/>
    <w:rsid w:val="5C9D6455"/>
    <w:rsid w:val="63E051A5"/>
    <w:rsid w:val="65E82CA1"/>
    <w:rsid w:val="6ADA4FC7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3</Lines>
  <Paragraphs>1</Paragraphs>
  <TotalTime>2</TotalTime>
  <ScaleCrop>false</ScaleCrop>
  <LinksUpToDate>false</LinksUpToDate>
  <CharactersWithSpaces>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2025-08-18T07:02:41Z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8BB3494558E94AD9A2DD0535A26AA31B</vt:lpwstr>
  </property>
  <property fmtid="{D5CDD505-2E9C-101B-9397-08002B2CF9AE}" pid="4" name="KSOTemplateDocerSaveRecord">
    <vt:lpwstr>eyJoZGlkIjoiOTI5ZTJlYzc2NjU2ZjRjZjNmODkxNjUzYzc5NzdmNDMiLCJ1c2VySWQiOiI4NDQ3NDQyODQifQ==</vt:lpwstr>
  </property>
</Properties>
</file>